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F48" w:rsidRDefault="00B37F48" w:rsidP="00B37F48">
      <w:pPr>
        <w:pStyle w:val="a6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7F48" w:rsidRDefault="00B37F48" w:rsidP="00B37F48">
      <w:pPr>
        <w:pStyle w:val="a6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B37F48" w:rsidRDefault="00B37F48" w:rsidP="00B37F48">
      <w:pPr>
        <w:pStyle w:val="a6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B37F48" w:rsidRDefault="00B37F48" w:rsidP="00B37F48">
      <w:pPr>
        <w:pStyle w:val="a6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B37F48" w:rsidRDefault="00B37F48" w:rsidP="00B37F48">
      <w:pPr>
        <w:pStyle w:val="a6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B37F48" w:rsidRDefault="00B37F48" w:rsidP="00B37F48">
      <w:pPr>
        <w:pStyle w:val="a6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B37F48" w:rsidRDefault="00B37F48" w:rsidP="00B37F48">
      <w:pPr>
        <w:pStyle w:val="a7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B37F48" w:rsidRDefault="00B37F48" w:rsidP="00B37F48">
      <w:pPr>
        <w:pStyle w:val="a7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B37F48" w:rsidRDefault="00B37F48" w:rsidP="00B37F48">
      <w:pPr>
        <w:pStyle w:val="a7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B37F48" w:rsidRPr="006B15E1" w:rsidTr="0030248B">
        <w:tc>
          <w:tcPr>
            <w:tcW w:w="9747" w:type="dxa"/>
          </w:tcPr>
          <w:p w:rsidR="00B37F48" w:rsidRDefault="00B37F48" w:rsidP="0030248B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CA0E53">
              <w:rPr>
                <w:bCs/>
                <w:sz w:val="28"/>
                <w:szCs w:val="28"/>
              </w:rPr>
              <w:t>3969</w:t>
            </w:r>
          </w:p>
          <w:p w:rsidR="00B37F48" w:rsidRDefault="00B37F48" w:rsidP="0030248B">
            <w:pPr>
              <w:pStyle w:val="a7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635D80" w:rsidRPr="00BD2FF7" w:rsidRDefault="00635D80" w:rsidP="00635D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BD2FF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</w:t>
      </w:r>
      <w:r w:rsidR="00BD2FF7" w:rsidRPr="00BD2FF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="00BD2FF7" w:rsidRPr="00BD2FF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Дунаєвского</w:t>
      </w:r>
      <w:proofErr w:type="spellEnd"/>
      <w:r w:rsidR="00BD2FF7" w:rsidRPr="00BD2FF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Ігоря </w:t>
      </w:r>
      <w:proofErr w:type="spellStart"/>
      <w:r w:rsidR="00BD2FF7" w:rsidRPr="00BD2FF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Вячеславовича</w:t>
      </w:r>
      <w:proofErr w:type="spellEnd"/>
      <w:r w:rsidR="00BD2FF7" w:rsidRPr="00BD2FF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для індивідуального дачного будівництва за адресою: Одеська область, Одеський район, с. Фонтанка, вул. Молодіжна, 57/349, кадастровий номер 5122786400:02:002:2000</w:t>
      </w:r>
    </w:p>
    <w:p w:rsidR="00635D80" w:rsidRDefault="00635D80" w:rsidP="00635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635D80" w:rsidRDefault="00635D80" w:rsidP="00635D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12,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50,51,52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81,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 118, 121, 122, 125 Земельного кодексу України,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пп.5 п. 27 Перехідних положень Земельного кодексу України, 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п. 3 розділу </w:t>
      </w:r>
      <w:r>
        <w:rPr>
          <w:rFonts w:ascii="Times New Roman" w:eastAsia="Times New Roman" w:hAnsi="Times New Roman" w:cs="Times New Roman"/>
          <w:sz w:val="28"/>
          <w:szCs w:val="28"/>
        </w:rPr>
        <w:t>VII</w:t>
      </w:r>
      <w:r w:rsidRPr="00067F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Закону України «Про державний земельний кадастр»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розглянувши заяву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гр. Чорної Олени Віталіївни, яка діє на підставі довіреності </w:t>
      </w:r>
      <w:r w:rsidR="0007677E">
        <w:rPr>
          <w:rFonts w:ascii="Times New Roman" w:hAnsi="Times New Roman" w:cs="Times New Roman"/>
          <w:sz w:val="28"/>
          <w:szCs w:val="24"/>
          <w:lang w:val="uk-UA"/>
        </w:rPr>
        <w:t xml:space="preserve">посвідченої нотаріусом у м. Батумі від 10.05.2024 року від імені Дунаєвського Ігоря </w:t>
      </w:r>
      <w:proofErr w:type="spellStart"/>
      <w:r w:rsidR="0007677E">
        <w:rPr>
          <w:rFonts w:ascii="Times New Roman" w:hAnsi="Times New Roman" w:cs="Times New Roman"/>
          <w:sz w:val="28"/>
          <w:szCs w:val="24"/>
          <w:lang w:val="uk-UA"/>
        </w:rPr>
        <w:t>Вячеславовича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подані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Фонтанська сільська рада Одеського району Одеської області, -</w:t>
      </w:r>
    </w:p>
    <w:p w:rsidR="00635D80" w:rsidRDefault="00635D80" w:rsidP="00635D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635D80" w:rsidRDefault="00635D80" w:rsidP="00635D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ВИРІШИЛА:</w:t>
      </w:r>
    </w:p>
    <w:p w:rsidR="00635D80" w:rsidRDefault="00635D80" w:rsidP="00635D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1. Затвердити 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 w:rsidR="0007677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Дунаєвского</w:t>
      </w:r>
      <w:proofErr w:type="spellEnd"/>
      <w:r w:rsidR="0007677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Ігоря </w:t>
      </w:r>
      <w:proofErr w:type="spellStart"/>
      <w:r w:rsidR="0007677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Вячеславовича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для індивідуального дачного будівництва за адресою: Одеська область, Одеський район, с. Фонтанка, вул. Молодіжна, 57/</w:t>
      </w:r>
      <w:r w:rsidR="0007677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349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кадастровий номер 5122786400:02:002:</w:t>
      </w:r>
      <w:r w:rsidR="0007677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17B8E" w:rsidRPr="000B7222" w:rsidRDefault="00635D80" w:rsidP="00417B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417B8E"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Рекомендувати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гр. </w:t>
      </w:r>
      <w:r w:rsidR="0007677E">
        <w:rPr>
          <w:rFonts w:ascii="Times New Roman" w:hAnsi="Times New Roman" w:cs="Times New Roman"/>
          <w:sz w:val="28"/>
          <w:szCs w:val="24"/>
          <w:lang w:val="uk-UA"/>
        </w:rPr>
        <w:t xml:space="preserve">Дунаєвському Ігорю </w:t>
      </w:r>
      <w:proofErr w:type="spellStart"/>
      <w:r w:rsidR="0007677E">
        <w:rPr>
          <w:rFonts w:ascii="Times New Roman" w:hAnsi="Times New Roman" w:cs="Times New Roman"/>
          <w:sz w:val="28"/>
          <w:szCs w:val="24"/>
          <w:lang w:val="uk-UA"/>
        </w:rPr>
        <w:t>Вячеславовичу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17B8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звернутися до Фонтанської сільської ради із заявою про передачу вище вказаної земельної ділянки в оренду.</w:t>
      </w:r>
    </w:p>
    <w:p w:rsidR="00635D80" w:rsidRPr="00481F82" w:rsidRDefault="00635D80" w:rsidP="00635D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4"/>
          <w:lang w:val="uk-UA" w:eastAsia="ru-RU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Pr="00481F82"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635D80" w:rsidRPr="00481F82" w:rsidRDefault="00635D80" w:rsidP="00635D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35D80" w:rsidRDefault="00DD1E3F" w:rsidP="006E49D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6E49D8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 w:rsidR="006E49D8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="006E49D8">
        <w:rPr>
          <w:rFonts w:ascii="Times New Roman" w:hAnsi="Times New Roman" w:cs="Times New Roman"/>
          <w:b/>
          <w:sz w:val="28"/>
          <w:szCs w:val="28"/>
        </w:rPr>
        <w:t xml:space="preserve"> СЕРЕБРІ</w:t>
      </w:r>
      <w:r w:rsidR="006E49D8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635D8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28F"/>
    <w:rsid w:val="0007677E"/>
    <w:rsid w:val="0015416D"/>
    <w:rsid w:val="00417B8E"/>
    <w:rsid w:val="00466980"/>
    <w:rsid w:val="0048428F"/>
    <w:rsid w:val="00635D80"/>
    <w:rsid w:val="006B5A42"/>
    <w:rsid w:val="006E49D8"/>
    <w:rsid w:val="00903480"/>
    <w:rsid w:val="00A31415"/>
    <w:rsid w:val="00B37F48"/>
    <w:rsid w:val="00BD2FF7"/>
    <w:rsid w:val="00CA0E53"/>
    <w:rsid w:val="00DD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FEB4B"/>
  <w15:chartTrackingRefBased/>
  <w15:docId w15:val="{6A3C5379-C499-4B1D-9122-2A59C96F3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D8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35D80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154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5416D"/>
    <w:rPr>
      <w:rFonts w:ascii="Segoe UI" w:hAnsi="Segoe UI" w:cs="Segoe UI"/>
      <w:sz w:val="18"/>
      <w:szCs w:val="18"/>
      <w:lang w:val="ru-RU"/>
    </w:rPr>
  </w:style>
  <w:style w:type="paragraph" w:styleId="a6">
    <w:name w:val="List Paragraph"/>
    <w:basedOn w:val="a"/>
    <w:uiPriority w:val="34"/>
    <w:qFormat/>
    <w:rsid w:val="00B37F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Normal (Web)"/>
    <w:basedOn w:val="a"/>
    <w:uiPriority w:val="99"/>
    <w:unhideWhenUsed/>
    <w:rsid w:val="00B37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8">
    <w:name w:val="Table Grid"/>
    <w:basedOn w:val="a1"/>
    <w:uiPriority w:val="59"/>
    <w:rsid w:val="00B37F4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11</cp:revision>
  <cp:lastPrinted>2026-06-16T08:54:00Z</cp:lastPrinted>
  <dcterms:created xsi:type="dcterms:W3CDTF">2026-06-10T09:22:00Z</dcterms:created>
  <dcterms:modified xsi:type="dcterms:W3CDTF">2026-06-16T08:55:00Z</dcterms:modified>
</cp:coreProperties>
</file>